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1534" w14:textId="77777777" w:rsidR="00FE067E" w:rsidRPr="00256B61" w:rsidRDefault="00CD36CF" w:rsidP="002010BF">
      <w:pPr>
        <w:pStyle w:val="TitlePageOrigin"/>
      </w:pPr>
      <w:r w:rsidRPr="00256B61">
        <w:t>WEST virginia legislature</w:t>
      </w:r>
    </w:p>
    <w:p w14:paraId="43F12583" w14:textId="77777777" w:rsidR="00CD36CF" w:rsidRPr="00256B61" w:rsidRDefault="00CD36CF" w:rsidP="002010BF">
      <w:pPr>
        <w:pStyle w:val="TitlePageSession"/>
      </w:pPr>
      <w:r w:rsidRPr="00256B61">
        <w:t>20</w:t>
      </w:r>
      <w:r w:rsidR="00081D6D" w:rsidRPr="00256B61">
        <w:t>2</w:t>
      </w:r>
      <w:r w:rsidR="003F3C67" w:rsidRPr="00256B61">
        <w:t>6</w:t>
      </w:r>
      <w:r w:rsidRPr="00256B61">
        <w:t xml:space="preserve"> regular session</w:t>
      </w:r>
    </w:p>
    <w:p w14:paraId="342117A6" w14:textId="09718995" w:rsidR="00883557" w:rsidRPr="00256B61" w:rsidRDefault="00883557" w:rsidP="002010BF">
      <w:pPr>
        <w:pStyle w:val="TitlePageSession"/>
      </w:pPr>
      <w:r w:rsidRPr="00256B61">
        <w:t>E</w:t>
      </w:r>
      <w:r w:rsidR="009F4AC2" w:rsidRPr="00256B61">
        <w:t>nROLLED</w:t>
      </w:r>
    </w:p>
    <w:p w14:paraId="1538E038" w14:textId="77777777" w:rsidR="00CD36CF" w:rsidRPr="00256B61" w:rsidRDefault="00AA6E57" w:rsidP="002010BF">
      <w:pPr>
        <w:pStyle w:val="TitlePageBillPrefix"/>
      </w:pPr>
      <w:sdt>
        <w:sdtPr>
          <w:tag w:val="IntroDate"/>
          <w:id w:val="-1236936958"/>
          <w:placeholder>
            <w:docPart w:val="4593FFD3E5E049C9BCECD8778E2E03D4"/>
          </w:placeholder>
          <w:text/>
        </w:sdtPr>
        <w:sdtEndPr/>
        <w:sdtContent>
          <w:r w:rsidR="00AC3B58" w:rsidRPr="00256B61">
            <w:t>Committee Substitute</w:t>
          </w:r>
        </w:sdtContent>
      </w:sdt>
    </w:p>
    <w:p w14:paraId="41FE7EB7" w14:textId="77777777" w:rsidR="00AC3B58" w:rsidRPr="00256B61" w:rsidRDefault="00AC3B58" w:rsidP="002010BF">
      <w:pPr>
        <w:pStyle w:val="TitlePageBillPrefix"/>
      </w:pPr>
      <w:r w:rsidRPr="00256B61">
        <w:t>for</w:t>
      </w:r>
    </w:p>
    <w:p w14:paraId="5B4FF910" w14:textId="77777777" w:rsidR="00CD36CF" w:rsidRPr="00256B61" w:rsidRDefault="00AA6E5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F900B012FABF4F34B73A5820D16FDC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115B9" w:rsidRPr="00256B61">
            <w:t>House</w:t>
          </w:r>
        </w:sdtContent>
      </w:sdt>
      <w:r w:rsidR="00303684" w:rsidRPr="00256B61">
        <w:t xml:space="preserve"> </w:t>
      </w:r>
      <w:r w:rsidR="00CD36CF" w:rsidRPr="00256B61">
        <w:t xml:space="preserve">Bill </w:t>
      </w:r>
      <w:sdt>
        <w:sdtPr>
          <w:tag w:val="BNum"/>
          <w:id w:val="1645317809"/>
          <w:lock w:val="sdtLocked"/>
          <w:placeholder>
            <w:docPart w:val="C588DB3719A44004BDE3EBE76EC7A07F"/>
          </w:placeholder>
          <w:text/>
        </w:sdtPr>
        <w:sdtEndPr/>
        <w:sdtContent>
          <w:r w:rsidR="00F115B9" w:rsidRPr="00256B61">
            <w:t>4592</w:t>
          </w:r>
        </w:sdtContent>
      </w:sdt>
    </w:p>
    <w:p w14:paraId="2612B8B3" w14:textId="77777777" w:rsidR="00F115B9" w:rsidRPr="00256B61" w:rsidRDefault="00F115B9" w:rsidP="002010BF">
      <w:pPr>
        <w:pStyle w:val="References"/>
        <w:rPr>
          <w:smallCaps/>
        </w:rPr>
      </w:pPr>
      <w:r w:rsidRPr="00256B61">
        <w:rPr>
          <w:smallCaps/>
        </w:rPr>
        <w:t>By Delegates Hornby, Holstein, J. Cannon, Crouse, Browning, Dean, Ridenour, Stephens, and McGeehan</w:t>
      </w:r>
    </w:p>
    <w:p w14:paraId="13C21549" w14:textId="77777777" w:rsidR="00690204" w:rsidRDefault="00CD36CF" w:rsidP="00F115B9">
      <w:pPr>
        <w:pStyle w:val="References"/>
        <w:sectPr w:rsidR="00690204" w:rsidSect="00F115B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56B61">
        <w:t>[</w:t>
      </w:r>
      <w:sdt>
        <w:sdtPr>
          <w:tag w:val="References"/>
          <w:id w:val="-1043047873"/>
          <w:placeholder>
            <w:docPart w:val="49BAE798CC674BE3A30C72C115E4F403"/>
          </w:placeholder>
          <w:text w:multiLine="1"/>
        </w:sdtPr>
        <w:sdtEndPr/>
        <w:sdtContent>
          <w:r w:rsidR="009F4AC2" w:rsidRPr="00256B61">
            <w:t>Passed March 14, 2026; in effect 90 days from passage (June 12, 2026)</w:t>
          </w:r>
        </w:sdtContent>
      </w:sdt>
      <w:r w:rsidRPr="00256B61">
        <w:t>]</w:t>
      </w:r>
    </w:p>
    <w:p w14:paraId="20DA6C83" w14:textId="5D6B88C7" w:rsidR="00342A38" w:rsidRPr="00256B61" w:rsidRDefault="00342A38" w:rsidP="00F115B9">
      <w:pPr>
        <w:pStyle w:val="References"/>
        <w:sectPr w:rsidR="00342A38" w:rsidRPr="00256B61" w:rsidSect="0069020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9678E2" w14:textId="3DC1CCAC" w:rsidR="00256B61" w:rsidRPr="00256B61" w:rsidRDefault="00256B61" w:rsidP="00690204">
      <w:pPr>
        <w:pStyle w:val="EnactingClause"/>
        <w:suppressLineNumbers w:val="0"/>
        <w:ind w:left="720" w:hanging="720"/>
        <w:rPr>
          <w:i w:val="0"/>
        </w:rPr>
      </w:pPr>
      <w:r w:rsidRPr="00256B61">
        <w:rPr>
          <w:i w:val="0"/>
        </w:rPr>
        <w:lastRenderedPageBreak/>
        <w:t>AN ACT to amend the Code of West Virginia, 1931, as amended, by adding a new section, designated §18B-4-5c, relating to requiring state institutions of higher education to create safety mapping; providing a format therefor; setting forth requirements for sharing data; requiring approval by certain entities; setting effective date; and providing that data does not constitute a public record.</w:t>
      </w:r>
    </w:p>
    <w:p w14:paraId="1D6B25D0" w14:textId="212DA16C" w:rsidR="00F115B9" w:rsidRPr="00256B61" w:rsidRDefault="00F115B9" w:rsidP="00342A38">
      <w:pPr>
        <w:pStyle w:val="EnactingClause"/>
      </w:pPr>
      <w:r w:rsidRPr="00256B61">
        <w:t>Be it enacted by the Legislature of West Virginia:</w:t>
      </w:r>
    </w:p>
    <w:p w14:paraId="329669F7" w14:textId="77777777" w:rsidR="00F115B9" w:rsidRPr="00256B61" w:rsidRDefault="00F115B9" w:rsidP="00342A38">
      <w:pPr>
        <w:pStyle w:val="Note"/>
        <w:widowControl/>
        <w:sectPr w:rsidR="00F115B9" w:rsidRPr="00256B61" w:rsidSect="00690204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F6BF48F" w14:textId="6363B360" w:rsidR="00F115B9" w:rsidRPr="00256B61" w:rsidRDefault="00F115B9" w:rsidP="00342A38">
      <w:pPr>
        <w:pStyle w:val="ArticleHeading"/>
        <w:widowControl/>
      </w:pPr>
      <w:r w:rsidRPr="00256B61">
        <w:t xml:space="preserve">ARTICLE </w:t>
      </w:r>
      <w:r w:rsidR="00A00FA0" w:rsidRPr="00256B61">
        <w:t>4</w:t>
      </w:r>
      <w:r w:rsidRPr="00256B61">
        <w:t xml:space="preserve">. </w:t>
      </w:r>
      <w:r w:rsidR="00A00FA0" w:rsidRPr="00256B61">
        <w:t>general administration</w:t>
      </w:r>
      <w:r w:rsidRPr="00256B61">
        <w:t xml:space="preserve">. </w:t>
      </w:r>
    </w:p>
    <w:p w14:paraId="7B91E4E4" w14:textId="77777777" w:rsidR="00F115B9" w:rsidRPr="00256B61" w:rsidRDefault="00F115B9" w:rsidP="00342A38">
      <w:pPr>
        <w:pStyle w:val="Note"/>
        <w:widowControl/>
        <w:sectPr w:rsidR="00F115B9" w:rsidRPr="00256B61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70701F4" w14:textId="4D150386" w:rsidR="00F115B9" w:rsidRPr="00256B61" w:rsidRDefault="00F115B9" w:rsidP="00342A38">
      <w:pPr>
        <w:pStyle w:val="SectionHeading"/>
        <w:widowControl/>
        <w:sectPr w:rsidR="00F115B9" w:rsidRPr="00256B61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6B61">
        <w:t>§18</w:t>
      </w:r>
      <w:r w:rsidR="00A00FA0" w:rsidRPr="00256B61">
        <w:t>B</w:t>
      </w:r>
      <w:r w:rsidRPr="00256B61">
        <w:t>-</w:t>
      </w:r>
      <w:r w:rsidR="00A00FA0" w:rsidRPr="00256B61">
        <w:t>4</w:t>
      </w:r>
      <w:r w:rsidRPr="00256B61">
        <w:t>-</w:t>
      </w:r>
      <w:r w:rsidR="00A00FA0" w:rsidRPr="00256B61">
        <w:t>5c</w:t>
      </w:r>
      <w:r w:rsidRPr="00256B61">
        <w:t xml:space="preserve">. Standardized </w:t>
      </w:r>
      <w:r w:rsidR="00A00FA0" w:rsidRPr="00256B61">
        <w:t>campus</w:t>
      </w:r>
      <w:r w:rsidRPr="00256B61">
        <w:t xml:space="preserve"> safety mapping data.</w:t>
      </w:r>
    </w:p>
    <w:p w14:paraId="6D3E52F8" w14:textId="0BDF5623" w:rsidR="000C79A7" w:rsidRPr="00256B61" w:rsidRDefault="00A00FA0" w:rsidP="00342A38">
      <w:pPr>
        <w:pStyle w:val="SectionBody"/>
        <w:widowControl/>
        <w:numPr>
          <w:ilvl w:val="0"/>
          <w:numId w:val="3"/>
        </w:numPr>
      </w:pPr>
      <w:r w:rsidRPr="00256B61">
        <w:t>Each state institution of higher education</w:t>
      </w:r>
      <w:r w:rsidR="00F115B9" w:rsidRPr="00256B61">
        <w:t xml:space="preserve"> </w:t>
      </w:r>
      <w:r w:rsidR="00256B61" w:rsidRPr="00256B61">
        <w:t xml:space="preserve">shall </w:t>
      </w:r>
      <w:r w:rsidR="00F115B9" w:rsidRPr="00256B61">
        <w:t xml:space="preserve">create standardized </w:t>
      </w:r>
      <w:r w:rsidR="009F710B" w:rsidRPr="00256B61">
        <w:t>campus</w:t>
      </w:r>
      <w:r w:rsidR="00F115B9" w:rsidRPr="00256B61">
        <w:t xml:space="preserve"> safety </w:t>
      </w:r>
    </w:p>
    <w:p w14:paraId="605393A1" w14:textId="40D27B66" w:rsidR="00F115B9" w:rsidRPr="00256B61" w:rsidRDefault="00F115B9" w:rsidP="00342A38">
      <w:pPr>
        <w:pStyle w:val="SectionBody"/>
        <w:widowControl/>
        <w:ind w:firstLine="0"/>
      </w:pPr>
      <w:r w:rsidRPr="00256B61">
        <w:t>mapping data that</w:t>
      </w:r>
      <w:r w:rsidR="000C79A7" w:rsidRPr="00256B61">
        <w:t xml:space="preserve"> </w:t>
      </w:r>
      <w:r w:rsidRPr="00256B61">
        <w:t>at a minimum, requires that mapping data:</w:t>
      </w:r>
    </w:p>
    <w:p w14:paraId="01538273" w14:textId="77777777" w:rsidR="00F115B9" w:rsidRPr="00256B61" w:rsidRDefault="00F115B9" w:rsidP="00342A38">
      <w:pPr>
        <w:pStyle w:val="SectionBody"/>
        <w:widowControl/>
      </w:pPr>
      <w:r w:rsidRPr="00256B61">
        <w:t>(1) Be in formats that conform to, integrate with, and are accessible within software  platforms used in local public safety answering points and by the city, county, state, and federal</w:t>
      </w:r>
    </w:p>
    <w:p w14:paraId="7BC02C06" w14:textId="5BCEFB6B" w:rsidR="00F115B9" w:rsidRPr="00256B61" w:rsidRDefault="00F115B9" w:rsidP="00342A38">
      <w:pPr>
        <w:pStyle w:val="SectionBody"/>
        <w:widowControl/>
        <w:ind w:firstLine="0"/>
      </w:pPr>
      <w:r w:rsidRPr="00256B61">
        <w:t xml:space="preserve">public safety agencies that could provide emergency services </w:t>
      </w:r>
      <w:r w:rsidR="000A771D" w:rsidRPr="00256B61">
        <w:t>on campus</w:t>
      </w:r>
      <w:r w:rsidRPr="00256B61">
        <w:t xml:space="preserve"> without requiring the purchase of additional software or payment of fees to access the data;</w:t>
      </w:r>
    </w:p>
    <w:p w14:paraId="1665CF81" w14:textId="77777777" w:rsidR="00F115B9" w:rsidRPr="00256B61" w:rsidRDefault="00F115B9" w:rsidP="00342A38">
      <w:pPr>
        <w:pStyle w:val="SectionBody"/>
        <w:widowControl/>
      </w:pPr>
      <w:r w:rsidRPr="00256B61">
        <w:t>(2) Be in formats capable of being printed, shared electronically, and, if requested, digitally integrated into interactive mobile platforms in use;</w:t>
      </w:r>
    </w:p>
    <w:p w14:paraId="5AD6477A" w14:textId="77777777" w:rsidR="00F115B9" w:rsidRPr="00256B61" w:rsidRDefault="00F115B9" w:rsidP="00342A38">
      <w:pPr>
        <w:pStyle w:val="SectionBody"/>
        <w:widowControl/>
      </w:pPr>
      <w:r w:rsidRPr="00256B61">
        <w:t>(3) Be viewable and printable from open-source document or image viewers;</w:t>
      </w:r>
    </w:p>
    <w:p w14:paraId="6980F553" w14:textId="77777777" w:rsidR="00F115B9" w:rsidRPr="00256B61" w:rsidRDefault="00F115B9" w:rsidP="00342A38">
      <w:pPr>
        <w:pStyle w:val="SectionBody"/>
        <w:widowControl/>
      </w:pPr>
      <w:r w:rsidRPr="00256B61">
        <w:t xml:space="preserve">(4) Be oriented to true north and include a fixed grid with consistent "x" and "y" coordinates; </w:t>
      </w:r>
    </w:p>
    <w:p w14:paraId="13506179" w14:textId="7950F899" w:rsidR="00F115B9" w:rsidRPr="00256B61" w:rsidRDefault="00F115B9" w:rsidP="00342A38">
      <w:pPr>
        <w:pStyle w:val="SectionBody"/>
        <w:widowControl/>
      </w:pPr>
      <w:r w:rsidRPr="00256B61">
        <w:t xml:space="preserve">(5) Have its accuracy verified by the entity producing the data through an on-site walk-through of the </w:t>
      </w:r>
      <w:r w:rsidR="00F5542D" w:rsidRPr="00256B61">
        <w:t>campus</w:t>
      </w:r>
      <w:r w:rsidRPr="00256B61">
        <w:t xml:space="preserve"> buildings and grounds;</w:t>
      </w:r>
    </w:p>
    <w:p w14:paraId="0DB81D27" w14:textId="64300CE4" w:rsidR="00F115B9" w:rsidRPr="00256B61" w:rsidRDefault="00F115B9" w:rsidP="00342A38">
      <w:pPr>
        <w:pStyle w:val="SectionBody"/>
        <w:widowControl/>
      </w:pPr>
      <w:r w:rsidRPr="00256B61">
        <w:t xml:space="preserve">(6) Include accurate floor plans overlaid on current, verified aerial imagery of </w:t>
      </w:r>
      <w:r w:rsidR="009F710B" w:rsidRPr="00256B61">
        <w:t>each</w:t>
      </w:r>
    </w:p>
    <w:p w14:paraId="6B430B80" w14:textId="4B9E2BFF" w:rsidR="00F115B9" w:rsidRPr="00256B61" w:rsidRDefault="009F710B" w:rsidP="00342A38">
      <w:pPr>
        <w:pStyle w:val="SectionBody"/>
        <w:widowControl/>
        <w:ind w:firstLine="0"/>
      </w:pPr>
      <w:r w:rsidRPr="00256B61">
        <w:t>c</w:t>
      </w:r>
      <w:r w:rsidR="00F115B9" w:rsidRPr="00256B61">
        <w:t>ampus</w:t>
      </w:r>
      <w:r w:rsidRPr="00256B61">
        <w:t xml:space="preserve"> building</w:t>
      </w:r>
      <w:r w:rsidR="00F115B9" w:rsidRPr="00256B61">
        <w:t>;</w:t>
      </w:r>
    </w:p>
    <w:p w14:paraId="061D1F65" w14:textId="416513A8" w:rsidR="00F115B9" w:rsidRPr="00256B61" w:rsidRDefault="00F115B9" w:rsidP="00342A38">
      <w:pPr>
        <w:pStyle w:val="SectionBody"/>
        <w:widowControl/>
      </w:pPr>
      <w:r w:rsidRPr="00256B61">
        <w:t xml:space="preserve">(7) Include site-specific labeling for </w:t>
      </w:r>
      <w:r w:rsidR="009F710B" w:rsidRPr="00256B61">
        <w:t>all campus buildings</w:t>
      </w:r>
      <w:r w:rsidRPr="00256B61">
        <w:t xml:space="preserve">, such as room names, hallway designations, exterior doors, stairwell numbers, and the locations of hazards, critical utility controls, key boxes, automated external defibrillators, and trauma kits and </w:t>
      </w:r>
      <w:r w:rsidR="009F710B" w:rsidRPr="00256B61">
        <w:t>campus</w:t>
      </w:r>
      <w:r w:rsidRPr="00256B61">
        <w:t xml:space="preserve"> grounds, including parking areas, athletic fields, surrounding roads, and neighboring properties; </w:t>
      </w:r>
    </w:p>
    <w:p w14:paraId="264A1CC4" w14:textId="35C7E99D" w:rsidR="00F115B9" w:rsidRPr="00256B61" w:rsidRDefault="00F115B9" w:rsidP="00342A38">
      <w:pPr>
        <w:pStyle w:val="SectionBody"/>
        <w:widowControl/>
      </w:pPr>
      <w:r w:rsidRPr="00256B61">
        <w:lastRenderedPageBreak/>
        <w:t xml:space="preserve">(8) Include the requirement that future updates or modifications to the </w:t>
      </w:r>
      <w:r w:rsidR="006C1CFD" w:rsidRPr="00256B61">
        <w:t>campus</w:t>
      </w:r>
      <w:r w:rsidRPr="00256B61">
        <w:t xml:space="preserve"> mapping data conform to and integrate with software platforms used by the relevant public safety agencies; and</w:t>
      </w:r>
    </w:p>
    <w:p w14:paraId="043E5217" w14:textId="77777777" w:rsidR="00F115B9" w:rsidRPr="00256B61" w:rsidRDefault="00F115B9" w:rsidP="00342A38">
      <w:pPr>
        <w:pStyle w:val="SectionBody"/>
        <w:widowControl/>
      </w:pPr>
      <w:r w:rsidRPr="00256B61">
        <w:t>(9) Be created, stored, and maintained exclusively within the United States for the entire duration of the mapping process and thereafter to ensure security of the data.</w:t>
      </w:r>
    </w:p>
    <w:p w14:paraId="33FB8984" w14:textId="6AC7A682" w:rsidR="00F115B9" w:rsidRPr="00256B61" w:rsidRDefault="00F115B9" w:rsidP="00342A38">
      <w:pPr>
        <w:pStyle w:val="SectionBody"/>
        <w:widowControl/>
      </w:pPr>
      <w:r w:rsidRPr="00256B61">
        <w:t xml:space="preserve">(b) The </w:t>
      </w:r>
      <w:r w:rsidR="009F710B" w:rsidRPr="00256B61">
        <w:t>campus</w:t>
      </w:r>
      <w:r w:rsidRPr="00256B61">
        <w:t xml:space="preserve"> safety mapping data </w:t>
      </w:r>
      <w:r w:rsidR="000C79A7" w:rsidRPr="00256B61">
        <w:t>prepared pursuant to</w:t>
      </w:r>
      <w:r w:rsidRPr="00256B61">
        <w:t xml:space="preserve"> subsection (a) shall be provided to local first response agencies including police, fire, emergency medical services (EMS), and any other local entities the </w:t>
      </w:r>
      <w:r w:rsidR="006C1CFD" w:rsidRPr="00256B61">
        <w:t>institution</w:t>
      </w:r>
      <w:r w:rsidRPr="00256B61">
        <w:t xml:space="preserve"> determines should be consulted in accordance with this article. The data shall be provided at no cost</w:t>
      </w:r>
      <w:r w:rsidR="005B6B6D" w:rsidRPr="00256B61">
        <w:t xml:space="preserve"> and made permanently available to</w:t>
      </w:r>
      <w:r w:rsidRPr="00256B61">
        <w:t xml:space="preserve"> such entities.</w:t>
      </w:r>
    </w:p>
    <w:p w14:paraId="53D76152" w14:textId="61FE33F1" w:rsidR="00F115B9" w:rsidRPr="00256B61" w:rsidRDefault="00F115B9" w:rsidP="00342A38">
      <w:pPr>
        <w:pStyle w:val="SectionBody"/>
        <w:widowControl/>
      </w:pPr>
      <w:r w:rsidRPr="00256B61">
        <w:t xml:space="preserve">(c) </w:t>
      </w:r>
      <w:r w:rsidR="000C79A7" w:rsidRPr="00256B61">
        <w:t>In preparing campus safety mapping data, s</w:t>
      </w:r>
      <w:r w:rsidR="009F710B" w:rsidRPr="00256B61">
        <w:t>tate institutions of higher education</w:t>
      </w:r>
      <w:r w:rsidRPr="00256B61">
        <w:t xml:space="preserve"> shall consult and receive approval from the primary law enforcement agency serving and supporting the </w:t>
      </w:r>
      <w:r w:rsidR="000A771D" w:rsidRPr="00256B61">
        <w:t>institution</w:t>
      </w:r>
      <w:r w:rsidR="00236D6F" w:rsidRPr="00256B61">
        <w:t>.</w:t>
      </w:r>
      <w:r w:rsidRPr="00256B61">
        <w:t xml:space="preserve"> These shall include, but are not limited to</w:t>
      </w:r>
      <w:r w:rsidR="006E2092" w:rsidRPr="00256B61">
        <w:t>,</w:t>
      </w:r>
      <w:r w:rsidRPr="00256B61">
        <w:t xml:space="preserve"> county, city, or municipal police departments, or Sheriff's Department, prior to procurement to ensure </w:t>
      </w:r>
      <w:r w:rsidR="006C1CFD" w:rsidRPr="00256B61">
        <w:t xml:space="preserve">campus </w:t>
      </w:r>
      <w:r w:rsidRPr="00256B61">
        <w:t>mapping data meets the requirements in this section.</w:t>
      </w:r>
    </w:p>
    <w:p w14:paraId="75BB5F9C" w14:textId="77777777" w:rsidR="00690204" w:rsidRDefault="00F115B9" w:rsidP="00342A38">
      <w:pPr>
        <w:pStyle w:val="SectionBody"/>
        <w:widowControl/>
        <w:sectPr w:rsidR="00690204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6B61">
        <w:t>(</w:t>
      </w:r>
      <w:r w:rsidR="00EA0C95" w:rsidRPr="00256B61">
        <w:t>d</w:t>
      </w:r>
      <w:r w:rsidRPr="00256B61">
        <w:t xml:space="preserve">)   Any data obtained and maintained pursuant to the provisions of this section </w:t>
      </w:r>
      <w:r w:rsidR="00256B61" w:rsidRPr="00256B61">
        <w:t xml:space="preserve">may </w:t>
      </w:r>
      <w:r w:rsidRPr="00256B61">
        <w:t xml:space="preserve">not be subject to disclosure pursuant to the provisions of §29B-1-1 </w:t>
      </w:r>
      <w:r w:rsidR="006F2F89" w:rsidRPr="00256B61">
        <w:rPr>
          <w:i/>
          <w:iCs/>
        </w:rPr>
        <w:t>et seq.</w:t>
      </w:r>
      <w:r w:rsidRPr="00256B61">
        <w:t xml:space="preserve"> of this code.</w:t>
      </w:r>
    </w:p>
    <w:p w14:paraId="66C4E586" w14:textId="77777777" w:rsidR="00690204" w:rsidRPr="006239C4" w:rsidRDefault="00690204" w:rsidP="00690204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AA63E04" w14:textId="77777777" w:rsidR="00690204" w:rsidRPr="006239C4" w:rsidRDefault="00690204" w:rsidP="00690204">
      <w:pPr>
        <w:spacing w:line="240" w:lineRule="auto"/>
        <w:ind w:left="720" w:right="720"/>
        <w:rPr>
          <w:rFonts w:cs="Arial"/>
        </w:rPr>
      </w:pPr>
    </w:p>
    <w:p w14:paraId="46A5EE5A" w14:textId="77777777" w:rsidR="00690204" w:rsidRPr="006239C4" w:rsidRDefault="00690204" w:rsidP="00690204">
      <w:pPr>
        <w:spacing w:line="240" w:lineRule="auto"/>
        <w:ind w:left="720" w:right="720"/>
        <w:rPr>
          <w:rFonts w:cs="Arial"/>
        </w:rPr>
      </w:pPr>
    </w:p>
    <w:p w14:paraId="66B5D6CC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8FE43B9" w14:textId="77777777" w:rsidR="00690204" w:rsidRPr="006239C4" w:rsidRDefault="00690204" w:rsidP="0069020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D78F475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472E0F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BEAB2C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2B999E5" w14:textId="77777777" w:rsidR="00690204" w:rsidRPr="006239C4" w:rsidRDefault="00690204" w:rsidP="0069020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55190AD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5281650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ECE743" w14:textId="77777777" w:rsidR="0069020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70B3E7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2B29876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8F9DF1" w14:textId="5025B84F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256B61">
        <w:t xml:space="preserve">90 days </w:t>
      </w:r>
      <w:r>
        <w:rPr>
          <w:rFonts w:cs="Arial"/>
        </w:rPr>
        <w:t>from</w:t>
      </w:r>
      <w:r w:rsidRPr="006239C4">
        <w:rPr>
          <w:rFonts w:cs="Arial"/>
        </w:rPr>
        <w:t xml:space="preserve"> passage.</w:t>
      </w:r>
    </w:p>
    <w:p w14:paraId="78AAED6E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638EB8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670921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D5FA21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E96DDF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628F275" w14:textId="77777777" w:rsidR="00690204" w:rsidRPr="006239C4" w:rsidRDefault="00690204" w:rsidP="0069020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BEA4274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042EB6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80DC67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6941E8E" w14:textId="77777777" w:rsidR="00690204" w:rsidRPr="006239C4" w:rsidRDefault="00690204" w:rsidP="0069020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4B64FDD5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6AC2D2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C0E874" w14:textId="77777777" w:rsidR="00690204" w:rsidRPr="006239C4" w:rsidRDefault="00690204" w:rsidP="006902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1A26ED9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F836A53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F92D6C8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F468E52" w14:textId="77777777" w:rsidR="00690204" w:rsidRPr="006239C4" w:rsidRDefault="00690204" w:rsidP="0069020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0CECD8F" w14:textId="77777777" w:rsidR="00690204" w:rsidRPr="006239C4" w:rsidRDefault="00690204" w:rsidP="0069020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B0C4C2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30793034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43AF9C2" w14:textId="77777777" w:rsidR="00690204" w:rsidRPr="006239C4" w:rsidRDefault="00690204" w:rsidP="006902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58C4A29" w14:textId="77777777" w:rsidR="00690204" w:rsidRPr="006239C4" w:rsidRDefault="00690204" w:rsidP="0069020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FA29EF6" w14:textId="521C82D8" w:rsidR="00E831B3" w:rsidRPr="00256B61" w:rsidRDefault="00690204" w:rsidP="00690204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256B61" w:rsidSect="00690204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0623" w14:textId="77777777" w:rsidR="0060019E" w:rsidRPr="00B844FE" w:rsidRDefault="0060019E" w:rsidP="00B844FE">
      <w:r>
        <w:separator/>
      </w:r>
    </w:p>
  </w:endnote>
  <w:endnote w:type="continuationSeparator" w:id="0">
    <w:p w14:paraId="2EB16B53" w14:textId="77777777" w:rsidR="0060019E" w:rsidRPr="00B844FE" w:rsidRDefault="006001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B086" w14:textId="77777777" w:rsidR="00F115B9" w:rsidRDefault="00F115B9" w:rsidP="004A6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0AB7EE" w14:textId="77777777" w:rsidR="00F115B9" w:rsidRPr="00F115B9" w:rsidRDefault="00F115B9" w:rsidP="00F11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59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3A0EB" w14:textId="4B0B8836" w:rsidR="00690204" w:rsidRDefault="006902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7ACF" w14:textId="77777777" w:rsidR="00690204" w:rsidRDefault="00690204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DB3F32" w14:textId="77777777" w:rsidR="00690204" w:rsidRPr="00775992" w:rsidRDefault="00690204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3DF" w14:textId="77777777" w:rsidR="0060019E" w:rsidRPr="00B844FE" w:rsidRDefault="0060019E" w:rsidP="00B844FE">
      <w:r>
        <w:separator/>
      </w:r>
    </w:p>
  </w:footnote>
  <w:footnote w:type="continuationSeparator" w:id="0">
    <w:p w14:paraId="5D03898E" w14:textId="77777777" w:rsidR="0060019E" w:rsidRPr="00B844FE" w:rsidRDefault="006001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382C" w14:textId="77777777" w:rsidR="00F115B9" w:rsidRPr="00F115B9" w:rsidRDefault="00F115B9" w:rsidP="00F115B9">
    <w:pPr>
      <w:pStyle w:val="Header"/>
    </w:pPr>
    <w:r>
      <w:t>CS for HB 4592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241" w14:textId="4C8C9D5D" w:rsidR="00F115B9" w:rsidRPr="00F115B9" w:rsidRDefault="00883557" w:rsidP="00F115B9">
    <w:pPr>
      <w:pStyle w:val="Header"/>
    </w:pPr>
    <w:r>
      <w:t>En</w:t>
    </w:r>
    <w:r w:rsidR="00256B61">
      <w:t>r</w:t>
    </w:r>
    <w:r>
      <w:t xml:space="preserve"> </w:t>
    </w:r>
    <w:r w:rsidR="00F115B9">
      <w:t>CS for HB 4592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F242" w14:textId="77777777" w:rsidR="00690204" w:rsidRPr="00775992" w:rsidRDefault="00690204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511B"/>
    <w:multiLevelType w:val="hybridMultilevel"/>
    <w:tmpl w:val="275E9AC2"/>
    <w:lvl w:ilvl="0" w:tplc="AE323F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1"/>
  </w:num>
  <w:num w:numId="2" w16cid:durableId="1165782495">
    <w:abstractNumId w:val="1"/>
  </w:num>
  <w:num w:numId="3" w16cid:durableId="20447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9E"/>
    <w:rsid w:val="0000526A"/>
    <w:rsid w:val="0002789D"/>
    <w:rsid w:val="00081D6D"/>
    <w:rsid w:val="00085D22"/>
    <w:rsid w:val="000A771D"/>
    <w:rsid w:val="000C5C77"/>
    <w:rsid w:val="000C79A7"/>
    <w:rsid w:val="000E647E"/>
    <w:rsid w:val="000F22B7"/>
    <w:rsid w:val="0010070F"/>
    <w:rsid w:val="00102A18"/>
    <w:rsid w:val="00146333"/>
    <w:rsid w:val="0015112E"/>
    <w:rsid w:val="001552E7"/>
    <w:rsid w:val="001566B4"/>
    <w:rsid w:val="00191A28"/>
    <w:rsid w:val="001C279E"/>
    <w:rsid w:val="001D459E"/>
    <w:rsid w:val="002010BF"/>
    <w:rsid w:val="00236D6F"/>
    <w:rsid w:val="00256B61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42A38"/>
    <w:rsid w:val="003B35F3"/>
    <w:rsid w:val="003C51CD"/>
    <w:rsid w:val="003C6C0B"/>
    <w:rsid w:val="003F29B2"/>
    <w:rsid w:val="003F3C67"/>
    <w:rsid w:val="004247A2"/>
    <w:rsid w:val="004B2795"/>
    <w:rsid w:val="004C13DD"/>
    <w:rsid w:val="004E3441"/>
    <w:rsid w:val="00562810"/>
    <w:rsid w:val="00565662"/>
    <w:rsid w:val="005A5366"/>
    <w:rsid w:val="005B6B6D"/>
    <w:rsid w:val="0060019E"/>
    <w:rsid w:val="00637E73"/>
    <w:rsid w:val="00664DC2"/>
    <w:rsid w:val="006865E9"/>
    <w:rsid w:val="00690204"/>
    <w:rsid w:val="00691F3E"/>
    <w:rsid w:val="00694BFB"/>
    <w:rsid w:val="006A106B"/>
    <w:rsid w:val="006C1CFD"/>
    <w:rsid w:val="006C523D"/>
    <w:rsid w:val="006D3141"/>
    <w:rsid w:val="006D4036"/>
    <w:rsid w:val="006E2092"/>
    <w:rsid w:val="006F2F89"/>
    <w:rsid w:val="0070502F"/>
    <w:rsid w:val="007306DC"/>
    <w:rsid w:val="00736517"/>
    <w:rsid w:val="007E02CF"/>
    <w:rsid w:val="007F1CF5"/>
    <w:rsid w:val="00834EDE"/>
    <w:rsid w:val="008736AA"/>
    <w:rsid w:val="00883557"/>
    <w:rsid w:val="008875D6"/>
    <w:rsid w:val="008D275D"/>
    <w:rsid w:val="009318F8"/>
    <w:rsid w:val="00954B98"/>
    <w:rsid w:val="00980327"/>
    <w:rsid w:val="009C1EA5"/>
    <w:rsid w:val="009F1067"/>
    <w:rsid w:val="009F4AC2"/>
    <w:rsid w:val="009F710B"/>
    <w:rsid w:val="00A00FA0"/>
    <w:rsid w:val="00A31E01"/>
    <w:rsid w:val="00A43C8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719E2"/>
    <w:rsid w:val="00C85096"/>
    <w:rsid w:val="00CB20EF"/>
    <w:rsid w:val="00CC2692"/>
    <w:rsid w:val="00CC26D0"/>
    <w:rsid w:val="00CD12CB"/>
    <w:rsid w:val="00CD36CF"/>
    <w:rsid w:val="00CF1DCA"/>
    <w:rsid w:val="00D27498"/>
    <w:rsid w:val="00D27593"/>
    <w:rsid w:val="00D579FC"/>
    <w:rsid w:val="00D7428E"/>
    <w:rsid w:val="00DE526B"/>
    <w:rsid w:val="00DF199D"/>
    <w:rsid w:val="00DF3203"/>
    <w:rsid w:val="00E01542"/>
    <w:rsid w:val="00E365F1"/>
    <w:rsid w:val="00E62F48"/>
    <w:rsid w:val="00E831B3"/>
    <w:rsid w:val="00E9046E"/>
    <w:rsid w:val="00EA0C95"/>
    <w:rsid w:val="00EB14DD"/>
    <w:rsid w:val="00EB203E"/>
    <w:rsid w:val="00EE70CB"/>
    <w:rsid w:val="00F01B45"/>
    <w:rsid w:val="00F115B9"/>
    <w:rsid w:val="00F23775"/>
    <w:rsid w:val="00F41CA2"/>
    <w:rsid w:val="00F443C0"/>
    <w:rsid w:val="00F5542D"/>
    <w:rsid w:val="00F62EFB"/>
    <w:rsid w:val="00F939A4"/>
    <w:rsid w:val="00FA7B09"/>
    <w:rsid w:val="00FB063C"/>
    <w:rsid w:val="00FD005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C2482"/>
  <w15:chartTrackingRefBased/>
  <w15:docId w15:val="{52FA147B-135A-44A6-89F5-EE919DF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90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15B9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F115B9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F115B9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115B9"/>
  </w:style>
  <w:style w:type="paragraph" w:styleId="BlockText">
    <w:name w:val="Block Text"/>
    <w:basedOn w:val="Normal"/>
    <w:uiPriority w:val="99"/>
    <w:semiHidden/>
    <w:locked/>
    <w:rsid w:val="0069020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93FFD3E5E049C9BCECD8778E2E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6634-172F-46C9-8334-4CB00233BD97}"/>
      </w:docPartPr>
      <w:docPartBody>
        <w:p w:rsidR="007513C6" w:rsidRDefault="007513C6">
          <w:pPr>
            <w:pStyle w:val="4593FFD3E5E049C9BCECD8778E2E03D4"/>
          </w:pPr>
          <w:r w:rsidRPr="00B844FE">
            <w:t>Prefix Text</w:t>
          </w:r>
        </w:p>
      </w:docPartBody>
    </w:docPart>
    <w:docPart>
      <w:docPartPr>
        <w:name w:val="F900B012FABF4F34B73A5820D16F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3126-F974-4D45-9DA1-0209B8399725}"/>
      </w:docPartPr>
      <w:docPartBody>
        <w:p w:rsidR="007513C6" w:rsidRDefault="007513C6">
          <w:pPr>
            <w:pStyle w:val="F900B012FABF4F34B73A5820D16FDC4C"/>
          </w:pPr>
          <w:r w:rsidRPr="00B844FE">
            <w:t>[Type here]</w:t>
          </w:r>
        </w:p>
      </w:docPartBody>
    </w:docPart>
    <w:docPart>
      <w:docPartPr>
        <w:name w:val="C588DB3719A44004BDE3EBE76EC7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5B55-A650-4A31-830F-DA1ABDF1DA80}"/>
      </w:docPartPr>
      <w:docPartBody>
        <w:p w:rsidR="007513C6" w:rsidRDefault="007513C6">
          <w:pPr>
            <w:pStyle w:val="C588DB3719A44004BDE3EBE76EC7A07F"/>
          </w:pPr>
          <w:r w:rsidRPr="00B844FE">
            <w:t>Number</w:t>
          </w:r>
        </w:p>
      </w:docPartBody>
    </w:docPart>
    <w:docPart>
      <w:docPartPr>
        <w:name w:val="49BAE798CC674BE3A30C72C115E4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4A00-FEBA-4C24-9A26-F1A54C14A06D}"/>
      </w:docPartPr>
      <w:docPartBody>
        <w:p w:rsidR="007513C6" w:rsidRDefault="007513C6">
          <w:pPr>
            <w:pStyle w:val="49BAE798CC674BE3A30C72C115E4F4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6"/>
    <w:rsid w:val="00102A18"/>
    <w:rsid w:val="003C6C0B"/>
    <w:rsid w:val="003F29B2"/>
    <w:rsid w:val="007306DC"/>
    <w:rsid w:val="007513C6"/>
    <w:rsid w:val="00C719E2"/>
    <w:rsid w:val="00D27593"/>
    <w:rsid w:val="00DF3203"/>
    <w:rsid w:val="00E9046E"/>
    <w:rsid w:val="00FB063C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93FFD3E5E049C9BCECD8778E2E03D4">
    <w:name w:val="4593FFD3E5E049C9BCECD8778E2E03D4"/>
  </w:style>
  <w:style w:type="paragraph" w:customStyle="1" w:styleId="F900B012FABF4F34B73A5820D16FDC4C">
    <w:name w:val="F900B012FABF4F34B73A5820D16FDC4C"/>
  </w:style>
  <w:style w:type="paragraph" w:customStyle="1" w:styleId="C588DB3719A44004BDE3EBE76EC7A07F">
    <w:name w:val="C588DB3719A44004BDE3EBE76EC7A07F"/>
  </w:style>
  <w:style w:type="character" w:styleId="PlaceholderText">
    <w:name w:val="Placeholder Text"/>
    <w:basedOn w:val="DefaultParagraphFont"/>
    <w:uiPriority w:val="99"/>
    <w:semiHidden/>
    <w:rsid w:val="007513C6"/>
    <w:rPr>
      <w:color w:val="808080"/>
    </w:rPr>
  </w:style>
  <w:style w:type="paragraph" w:customStyle="1" w:styleId="49BAE798CC674BE3A30C72C115E4F403">
    <w:name w:val="49BAE798CC674BE3A30C72C115E4F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Shane Thomas</cp:lastModifiedBy>
  <cp:revision>2</cp:revision>
  <cp:lastPrinted>2026-02-16T22:06:00Z</cp:lastPrinted>
  <dcterms:created xsi:type="dcterms:W3CDTF">2026-03-17T12:12:00Z</dcterms:created>
  <dcterms:modified xsi:type="dcterms:W3CDTF">2026-03-17T12:12:00Z</dcterms:modified>
</cp:coreProperties>
</file>